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D5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 w14:paraId="4C5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宏途商贸有限责任公司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</w:p>
    <w:bookmarkEnd w:id="0"/>
    <w:tbl>
      <w:tblPr>
        <w:tblStyle w:val="6"/>
        <w:tblpPr w:leftFromText="180" w:rightFromText="180" w:vertAnchor="text" w:horzAnchor="page" w:tblpX="1746" w:tblpY="688"/>
        <w:tblOverlap w:val="never"/>
        <w:tblW w:w="13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83"/>
        <w:gridCol w:w="1634"/>
        <w:gridCol w:w="666"/>
        <w:gridCol w:w="1878"/>
        <w:gridCol w:w="1365"/>
        <w:gridCol w:w="1725"/>
        <w:gridCol w:w="2835"/>
        <w:gridCol w:w="1365"/>
      </w:tblGrid>
      <w:tr w14:paraId="04C68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restart"/>
            <w:noWrap w:val="0"/>
            <w:vAlign w:val="center"/>
          </w:tcPr>
          <w:p w14:paraId="18B3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3" w:type="dxa"/>
            <w:vMerge w:val="restart"/>
            <w:noWrap w:val="0"/>
            <w:vAlign w:val="center"/>
          </w:tcPr>
          <w:p w14:paraId="1A12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634" w:type="dxa"/>
            <w:vMerge w:val="restart"/>
            <w:noWrap w:val="0"/>
            <w:vAlign w:val="center"/>
          </w:tcPr>
          <w:p w14:paraId="606E3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38E8E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 w14:paraId="0507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 w14:paraId="5DDD3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9073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continue"/>
            <w:noWrap w:val="0"/>
            <w:vAlign w:val="top"/>
          </w:tcPr>
          <w:p w14:paraId="1D3D8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 w14:paraId="5C237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4" w:type="dxa"/>
            <w:vMerge w:val="continue"/>
            <w:noWrap w:val="0"/>
            <w:vAlign w:val="top"/>
          </w:tcPr>
          <w:p w14:paraId="5FA52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 w14:paraId="6CE10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 w14:paraId="0929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 w14:paraId="05F7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 w14:paraId="2CFD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 w14:paraId="7AD9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 w14:paraId="5A9A3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F49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64" w:type="dxa"/>
            <w:noWrap w:val="0"/>
            <w:vAlign w:val="center"/>
          </w:tcPr>
          <w:p w14:paraId="7A36C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 w14:paraId="41FC1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宏途公司</w:t>
            </w:r>
          </w:p>
        </w:tc>
        <w:tc>
          <w:tcPr>
            <w:tcW w:w="1634" w:type="dxa"/>
            <w:noWrap w:val="0"/>
            <w:vAlign w:val="center"/>
          </w:tcPr>
          <w:p w14:paraId="714C1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运输部</w:t>
            </w:r>
          </w:p>
        </w:tc>
        <w:tc>
          <w:tcPr>
            <w:tcW w:w="666" w:type="dxa"/>
            <w:noWrap w:val="0"/>
            <w:vAlign w:val="center"/>
          </w:tcPr>
          <w:p w14:paraId="6CEB5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878" w:type="dxa"/>
            <w:noWrap w:val="0"/>
            <w:vAlign w:val="center"/>
          </w:tcPr>
          <w:p w14:paraId="60B8A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高中及以上学历</w:t>
            </w:r>
          </w:p>
        </w:tc>
        <w:tc>
          <w:tcPr>
            <w:tcW w:w="1365" w:type="dxa"/>
            <w:noWrap w:val="0"/>
            <w:vAlign w:val="center"/>
          </w:tcPr>
          <w:p w14:paraId="59F61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持有C1及以上机动车驾驶证，驾驶经验3年以上</w:t>
            </w:r>
          </w:p>
        </w:tc>
        <w:tc>
          <w:tcPr>
            <w:tcW w:w="1725" w:type="dxa"/>
            <w:noWrap w:val="0"/>
            <w:vAlign w:val="center"/>
          </w:tcPr>
          <w:p w14:paraId="02385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24—45周岁</w:t>
            </w:r>
          </w:p>
        </w:tc>
        <w:tc>
          <w:tcPr>
            <w:tcW w:w="2835" w:type="dxa"/>
            <w:noWrap w:val="0"/>
            <w:vAlign w:val="center"/>
          </w:tcPr>
          <w:p w14:paraId="23BEB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具有配送工作经验及持有机动车驾驶证B照优先</w:t>
            </w:r>
          </w:p>
          <w:p w14:paraId="71BE6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color w:val="00000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4815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职位要求的相关工作经历证明</w:t>
            </w:r>
          </w:p>
        </w:tc>
      </w:tr>
    </w:tbl>
    <w:p w14:paraId="493E3F8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TY2ZTliMjY2NGYwZjgwNGVkOWU4NWJiMzFlZjkifQ=="/>
  </w:docVars>
  <w:rsids>
    <w:rsidRoot w:val="506D3CC3"/>
    <w:rsid w:val="506D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kern w:val="2"/>
      <w:sz w:val="2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2024-08-19T05:54:00Z</dcterms:created>
  <dc:creator> 萍子</dc:creator>
  <cp:lastModifiedBy> 萍子</cp:lastModifiedBy>
  <dcterms:modified xsi:type="dcterms:W3CDTF">2024-08-19T05:55:15Z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FA88F1700B1A4E8B8FD1BF0957E4CEB9_11</vt:lpwstr>
  </property>
</Properties>
</file>